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377518" w14:textId="02DD81ED" w:rsidR="003D45BE" w:rsidRPr="00192CEC" w:rsidRDefault="003D45BE" w:rsidP="003D45BE">
      <w:pPr>
        <w:jc w:val="center"/>
        <w:rPr>
          <w:b/>
          <w:bCs/>
          <w:sz w:val="24"/>
          <w:szCs w:val="24"/>
        </w:rPr>
      </w:pPr>
      <w:r w:rsidRPr="00192CEC">
        <w:rPr>
          <w:b/>
          <w:bCs/>
          <w:sz w:val="24"/>
          <w:szCs w:val="24"/>
        </w:rPr>
        <w:t xml:space="preserve">ΔΕΛΤΙΟ ΤΥΠΟΥ </w:t>
      </w:r>
    </w:p>
    <w:p w14:paraId="5E5C6413" w14:textId="1BFA6BDB" w:rsidR="00192CEC" w:rsidRDefault="00113034" w:rsidP="00192CEC">
      <w:pPr>
        <w:jc w:val="center"/>
      </w:pPr>
      <w:r w:rsidRPr="00113034">
        <w:rPr>
          <w:noProof/>
          <w:lang w:eastAsia="el-GR"/>
        </w:rPr>
        <w:drawing>
          <wp:inline distT="0" distB="0" distL="0" distR="0" wp14:anchorId="27E18DA4" wp14:editId="463C8D02">
            <wp:extent cx="4393857" cy="2850515"/>
            <wp:effectExtent l="0" t="0" r="6985" b="6985"/>
            <wp:docPr id="1" name="Εικόνα 1" descr="C:\Users\user\Downloads\event-banner_sindet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vent-banner_sindethi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86" cy="286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2EBF" w14:textId="65220E73" w:rsidR="00DE49D6" w:rsidRDefault="00760A28" w:rsidP="00002A89">
      <w:pPr>
        <w:jc w:val="both"/>
      </w:pPr>
      <w:r>
        <w:t xml:space="preserve">Κάθε χρόνο </w:t>
      </w:r>
      <w:r w:rsidR="0073710F">
        <w:t xml:space="preserve">πάνω από </w:t>
      </w:r>
      <w:r>
        <w:t>1.</w:t>
      </w:r>
      <w:r w:rsidR="00192CEC">
        <w:t>6</w:t>
      </w:r>
      <w:r>
        <w:t xml:space="preserve">00.000 επισκέπτες σε περισσότερες από 400 ευρωπαϊκές πόλεις μετέχουν στη Βραδιά του Ερευνητή με στόχο την εξοικείωση του κοινού με τον υπέροχο κόσμο της </w:t>
      </w:r>
      <w:r w:rsidR="00DA505E">
        <w:t xml:space="preserve">έρευνας. </w:t>
      </w:r>
    </w:p>
    <w:p w14:paraId="7F2C3AFA" w14:textId="5E839E80" w:rsidR="00192CEC" w:rsidRDefault="00DA505E" w:rsidP="00002A89">
      <w:pPr>
        <w:jc w:val="both"/>
      </w:pPr>
      <w:r>
        <w:t>Το Εθνικό</w:t>
      </w:r>
      <w:r w:rsidR="00002A89">
        <w:t xml:space="preserve"> </w:t>
      </w:r>
      <w:r>
        <w:t>Μετσόβιο Πολυτεχνείο, συνεπές στο ραντεβού του για έβδομη συνεχή χρονιά</w:t>
      </w:r>
      <w:r w:rsidR="00C474E9">
        <w:t>,</w:t>
      </w:r>
      <w:r>
        <w:t xml:space="preserve"> διοργανώνει στο εμβληματικό κτήριο Αβέρωφ </w:t>
      </w:r>
      <w:r w:rsidR="00192CEC">
        <w:t>τη Βραδιά</w:t>
      </w:r>
      <w:r>
        <w:t xml:space="preserve"> του Ερευνητή</w:t>
      </w:r>
      <w:r w:rsidR="007758AF">
        <w:t xml:space="preserve"> την Παρασκευή 27 Νοεμβρίου 2020</w:t>
      </w:r>
      <w:r w:rsidR="00192CEC">
        <w:t xml:space="preserve">, μέσω </w:t>
      </w:r>
      <w:r w:rsidR="00192CEC">
        <w:rPr>
          <w:lang w:val="en-US"/>
        </w:rPr>
        <w:t>live</w:t>
      </w:r>
      <w:r w:rsidR="00192CEC" w:rsidRPr="00192CEC">
        <w:t xml:space="preserve"> </w:t>
      </w:r>
      <w:r w:rsidR="00192CEC">
        <w:rPr>
          <w:lang w:val="en-US"/>
        </w:rPr>
        <w:t>streaming</w:t>
      </w:r>
      <w:r w:rsidR="009B21F6">
        <w:t>. Η</w:t>
      </w:r>
      <w:r w:rsidR="00192CEC">
        <w:t xml:space="preserve"> Εναρκτήρια </w:t>
      </w:r>
      <w:proofErr w:type="spellStart"/>
      <w:r w:rsidR="00192CEC">
        <w:t>τηλε</w:t>
      </w:r>
      <w:proofErr w:type="spellEnd"/>
      <w:r w:rsidR="00192CEC">
        <w:t>-</w:t>
      </w:r>
      <w:r w:rsidR="009B21F6">
        <w:t>Ε</w:t>
      </w:r>
      <w:r w:rsidR="00192CEC">
        <w:t>κδήλωση (</w:t>
      </w:r>
      <w:r w:rsidR="00192CEC" w:rsidRPr="009B21F6">
        <w:t>8</w:t>
      </w:r>
      <w:r w:rsidR="009B21F6" w:rsidRPr="009B21F6">
        <w:t>:15</w:t>
      </w:r>
      <w:r w:rsidR="009B21F6">
        <w:t>-</w:t>
      </w:r>
      <w:r w:rsidR="00192CEC" w:rsidRPr="009B21F6">
        <w:t>9</w:t>
      </w:r>
      <w:r w:rsidR="009B21F6" w:rsidRPr="009B21F6">
        <w:t>:</w:t>
      </w:r>
      <w:r w:rsidR="00192CEC" w:rsidRPr="009B21F6">
        <w:t xml:space="preserve">15 </w:t>
      </w:r>
      <w:r w:rsidR="009B21F6" w:rsidRPr="009B21F6">
        <w:t>το πρω</w:t>
      </w:r>
      <w:r w:rsidR="009B21F6">
        <w:t>ί</w:t>
      </w:r>
      <w:r w:rsidR="00192CEC" w:rsidRPr="009B21F6">
        <w:t>)</w:t>
      </w:r>
      <w:r w:rsidR="00192CEC">
        <w:t xml:space="preserve"> καθώς και όλο το μαγνητοσκοπημένο υλικό</w:t>
      </w:r>
      <w:r w:rsidR="009B21F6">
        <w:t xml:space="preserve"> των</w:t>
      </w:r>
      <w:r w:rsidR="00192CEC">
        <w:t xml:space="preserve"> 200 </w:t>
      </w:r>
      <w:r w:rsidR="00192CEC">
        <w:rPr>
          <w:lang w:val="en-US"/>
        </w:rPr>
        <w:t>video</w:t>
      </w:r>
      <w:r w:rsidR="00192CEC" w:rsidRPr="00192CEC">
        <w:t xml:space="preserve"> </w:t>
      </w:r>
      <w:r w:rsidR="00192CEC">
        <w:t xml:space="preserve">των συμμετοχών των Ερευνητικών Ομάδων του Εθνικού </w:t>
      </w:r>
      <w:r w:rsidR="009B21F6">
        <w:t>Μετσόβιου</w:t>
      </w:r>
      <w:r w:rsidR="00192CEC">
        <w:t xml:space="preserve"> Πολυτεχνείου,</w:t>
      </w:r>
      <w:r w:rsidR="009B21F6">
        <w:t xml:space="preserve"> των Πανεπιστημίων της Αθήνας,</w:t>
      </w:r>
      <w:r w:rsidR="00192CEC">
        <w:t xml:space="preserve"> Ερευνητικών Κέντρων</w:t>
      </w:r>
      <w:r w:rsidR="00192CEC" w:rsidRPr="00192CEC">
        <w:t xml:space="preserve">, </w:t>
      </w:r>
      <w:r w:rsidR="00192CEC">
        <w:t xml:space="preserve">σχολείων, των συνεργαζόμενων φορέων και </w:t>
      </w:r>
      <w:r w:rsidR="009B21F6">
        <w:t>χορηγών</w:t>
      </w:r>
      <w:r w:rsidR="00192CEC">
        <w:t xml:space="preserve">, θα μεταδίδεται από το κανάλι της Βραδιάς του Ερευνητή </w:t>
      </w:r>
      <w:r w:rsidR="009B21F6">
        <w:t xml:space="preserve">στο </w:t>
      </w:r>
      <w:r w:rsidR="00192CEC">
        <w:t xml:space="preserve">ΕΜΠ </w:t>
      </w:r>
      <w:r w:rsidR="005F3622">
        <w:rPr>
          <w:rStyle w:val="-"/>
          <w:lang w:val="en-US"/>
        </w:rPr>
        <w:fldChar w:fldCharType="begin"/>
      </w:r>
      <w:r w:rsidR="005F3622" w:rsidRPr="00836A20">
        <w:rPr>
          <w:rStyle w:val="-"/>
        </w:rPr>
        <w:instrText xml:space="preserve"> </w:instrText>
      </w:r>
      <w:r w:rsidR="005F3622">
        <w:rPr>
          <w:rStyle w:val="-"/>
          <w:lang w:val="en-US"/>
        </w:rPr>
        <w:instrText>HYPERLINK</w:instrText>
      </w:r>
      <w:r w:rsidR="005F3622" w:rsidRPr="00836A20">
        <w:rPr>
          <w:rStyle w:val="-"/>
        </w:rPr>
        <w:instrText xml:space="preserve"> "</w:instrText>
      </w:r>
      <w:r w:rsidR="005F3622">
        <w:rPr>
          <w:rStyle w:val="-"/>
          <w:lang w:val="en-US"/>
        </w:rPr>
        <w:instrText>http</w:instrText>
      </w:r>
      <w:r w:rsidR="005F3622" w:rsidRPr="00836A20">
        <w:rPr>
          <w:rStyle w:val="-"/>
        </w:rPr>
        <w:instrText>://</w:instrText>
      </w:r>
      <w:r w:rsidR="005F3622">
        <w:rPr>
          <w:rStyle w:val="-"/>
          <w:lang w:val="en-US"/>
        </w:rPr>
        <w:instrText>www</w:instrText>
      </w:r>
      <w:r w:rsidR="005F3622" w:rsidRPr="00836A20">
        <w:rPr>
          <w:rStyle w:val="-"/>
        </w:rPr>
        <w:instrText>.</w:instrText>
      </w:r>
      <w:r w:rsidR="005F3622">
        <w:rPr>
          <w:rStyle w:val="-"/>
          <w:lang w:val="en-US"/>
        </w:rPr>
        <w:instrText>y</w:instrText>
      </w:r>
      <w:r w:rsidR="005F3622">
        <w:rPr>
          <w:rStyle w:val="-"/>
          <w:lang w:val="en-US"/>
        </w:rPr>
        <w:instrText>outube</w:instrText>
      </w:r>
      <w:r w:rsidR="005F3622" w:rsidRPr="00836A20">
        <w:rPr>
          <w:rStyle w:val="-"/>
        </w:rPr>
        <w:instrText>.</w:instrText>
      </w:r>
      <w:r w:rsidR="005F3622">
        <w:rPr>
          <w:rStyle w:val="-"/>
          <w:lang w:val="en-US"/>
        </w:rPr>
        <w:instrText>com</w:instrText>
      </w:r>
      <w:r w:rsidR="005F3622" w:rsidRPr="00836A20">
        <w:rPr>
          <w:rStyle w:val="-"/>
        </w:rPr>
        <w:instrText>/</w:instrText>
      </w:r>
      <w:r w:rsidR="005F3622">
        <w:rPr>
          <w:rStyle w:val="-"/>
          <w:lang w:val="en-US"/>
        </w:rPr>
        <w:instrText>ntuaren</w:instrText>
      </w:r>
      <w:r w:rsidR="005F3622" w:rsidRPr="00836A20">
        <w:rPr>
          <w:rStyle w:val="-"/>
        </w:rPr>
        <w:instrText xml:space="preserve">" </w:instrText>
      </w:r>
      <w:r w:rsidR="005F3622">
        <w:rPr>
          <w:rStyle w:val="-"/>
          <w:lang w:val="en-US"/>
        </w:rPr>
        <w:fldChar w:fldCharType="separate"/>
      </w:r>
      <w:r w:rsidR="00192CEC" w:rsidRPr="009B21F6">
        <w:rPr>
          <w:rStyle w:val="-"/>
          <w:lang w:val="en-US"/>
        </w:rPr>
        <w:t>www</w:t>
      </w:r>
      <w:r w:rsidR="00192CEC" w:rsidRPr="009B21F6">
        <w:rPr>
          <w:rStyle w:val="-"/>
        </w:rPr>
        <w:t>.</w:t>
      </w:r>
      <w:r w:rsidR="00192CEC" w:rsidRPr="009B21F6">
        <w:rPr>
          <w:rStyle w:val="-"/>
          <w:lang w:val="en-US"/>
        </w:rPr>
        <w:t>youtube</w:t>
      </w:r>
      <w:r w:rsidR="00192CEC" w:rsidRPr="009B21F6">
        <w:rPr>
          <w:rStyle w:val="-"/>
        </w:rPr>
        <w:t>.</w:t>
      </w:r>
      <w:r w:rsidR="00192CEC" w:rsidRPr="009B21F6">
        <w:rPr>
          <w:rStyle w:val="-"/>
          <w:lang w:val="en-US"/>
        </w:rPr>
        <w:t>com</w:t>
      </w:r>
      <w:r w:rsidR="00192CEC" w:rsidRPr="009B21F6">
        <w:rPr>
          <w:rStyle w:val="-"/>
        </w:rPr>
        <w:t>/</w:t>
      </w:r>
      <w:r w:rsidR="00192CEC" w:rsidRPr="009B21F6">
        <w:rPr>
          <w:rStyle w:val="-"/>
          <w:lang w:val="en-US"/>
        </w:rPr>
        <w:t>ntuaren</w:t>
      </w:r>
      <w:r w:rsidR="005F3622">
        <w:rPr>
          <w:rStyle w:val="-"/>
          <w:lang w:val="en-US"/>
        </w:rPr>
        <w:fldChar w:fldCharType="end"/>
      </w:r>
      <w:r w:rsidR="00192CEC" w:rsidRPr="00192CEC">
        <w:rPr>
          <w:b/>
        </w:rPr>
        <w:t xml:space="preserve"> </w:t>
      </w:r>
      <w:r w:rsidR="00192CEC" w:rsidRPr="007549FD">
        <w:t xml:space="preserve"> </w:t>
      </w:r>
      <w:r w:rsidR="00192CEC">
        <w:t>από τις 8</w:t>
      </w:r>
      <w:r w:rsidR="009B21F6" w:rsidRPr="009B21F6">
        <w:t>:</w:t>
      </w:r>
      <w:r w:rsidR="00192CEC">
        <w:t xml:space="preserve">15 το πρωί μέχρι </w:t>
      </w:r>
      <w:r w:rsidR="00192CEC" w:rsidRPr="00192CEC">
        <w:t>20</w:t>
      </w:r>
      <w:r w:rsidR="00192CEC">
        <w:t>:</w:t>
      </w:r>
      <w:r w:rsidR="00192CEC" w:rsidRPr="00192CEC">
        <w:t>15</w:t>
      </w:r>
      <w:r w:rsidR="00192CEC">
        <w:t xml:space="preserve"> το βράδυ.  Με τη λήξη της ζωντανής ροής όλο το υλικό θα είναι διαθέσιμο τόσο στο κανάλι </w:t>
      </w:r>
      <w:r w:rsidR="005F3622">
        <w:rPr>
          <w:rStyle w:val="-"/>
          <w:lang w:val="en-US"/>
        </w:rPr>
        <w:fldChar w:fldCharType="begin"/>
      </w:r>
      <w:r w:rsidR="005F3622" w:rsidRPr="00836A20">
        <w:rPr>
          <w:rStyle w:val="-"/>
        </w:rPr>
        <w:instrText xml:space="preserve"> </w:instrText>
      </w:r>
      <w:r w:rsidR="005F3622">
        <w:rPr>
          <w:rStyle w:val="-"/>
          <w:lang w:val="en-US"/>
        </w:rPr>
        <w:instrText>HYPERLINK</w:instrText>
      </w:r>
      <w:r w:rsidR="005F3622" w:rsidRPr="00836A20">
        <w:rPr>
          <w:rStyle w:val="-"/>
        </w:rPr>
        <w:instrText xml:space="preserve"> "</w:instrText>
      </w:r>
      <w:r w:rsidR="005F3622">
        <w:rPr>
          <w:rStyle w:val="-"/>
          <w:lang w:val="en-US"/>
        </w:rPr>
        <w:instrText>http</w:instrText>
      </w:r>
      <w:r w:rsidR="005F3622" w:rsidRPr="00836A20">
        <w:rPr>
          <w:rStyle w:val="-"/>
        </w:rPr>
        <w:instrText>://</w:instrText>
      </w:r>
      <w:r w:rsidR="005F3622">
        <w:rPr>
          <w:rStyle w:val="-"/>
          <w:lang w:val="en-US"/>
        </w:rPr>
        <w:instrText>www</w:instrText>
      </w:r>
      <w:r w:rsidR="005F3622" w:rsidRPr="00836A20">
        <w:rPr>
          <w:rStyle w:val="-"/>
        </w:rPr>
        <w:instrText>.</w:instrText>
      </w:r>
      <w:r w:rsidR="005F3622">
        <w:rPr>
          <w:rStyle w:val="-"/>
          <w:lang w:val="en-US"/>
        </w:rPr>
        <w:instrText>youtube</w:instrText>
      </w:r>
      <w:r w:rsidR="005F3622" w:rsidRPr="00836A20">
        <w:rPr>
          <w:rStyle w:val="-"/>
        </w:rPr>
        <w:instrText>.</w:instrText>
      </w:r>
      <w:r w:rsidR="005F3622">
        <w:rPr>
          <w:rStyle w:val="-"/>
          <w:lang w:val="en-US"/>
        </w:rPr>
        <w:instrText>com</w:instrText>
      </w:r>
      <w:r w:rsidR="005F3622" w:rsidRPr="00836A20">
        <w:rPr>
          <w:rStyle w:val="-"/>
        </w:rPr>
        <w:instrText>/</w:instrText>
      </w:r>
      <w:r w:rsidR="005F3622">
        <w:rPr>
          <w:rStyle w:val="-"/>
          <w:lang w:val="en-US"/>
        </w:rPr>
        <w:instrText>ntuaren</w:instrText>
      </w:r>
      <w:r w:rsidR="005F3622" w:rsidRPr="00836A20">
        <w:rPr>
          <w:rStyle w:val="-"/>
        </w:rPr>
        <w:instrText xml:space="preserve">" </w:instrText>
      </w:r>
      <w:r w:rsidR="005F3622">
        <w:rPr>
          <w:rStyle w:val="-"/>
          <w:lang w:val="en-US"/>
        </w:rPr>
        <w:fldChar w:fldCharType="separate"/>
      </w:r>
      <w:r w:rsidR="009B21F6" w:rsidRPr="00E5092F">
        <w:rPr>
          <w:rStyle w:val="-"/>
          <w:lang w:val="en-US"/>
        </w:rPr>
        <w:t>www</w:t>
      </w:r>
      <w:r w:rsidR="009B21F6" w:rsidRPr="00E5092F">
        <w:rPr>
          <w:rStyle w:val="-"/>
        </w:rPr>
        <w:t>.</w:t>
      </w:r>
      <w:r w:rsidR="009B21F6" w:rsidRPr="00E5092F">
        <w:rPr>
          <w:rStyle w:val="-"/>
          <w:lang w:val="en-US"/>
        </w:rPr>
        <w:t>youtube</w:t>
      </w:r>
      <w:r w:rsidR="009B21F6" w:rsidRPr="00E5092F">
        <w:rPr>
          <w:rStyle w:val="-"/>
        </w:rPr>
        <w:t>.</w:t>
      </w:r>
      <w:r w:rsidR="009B21F6" w:rsidRPr="00E5092F">
        <w:rPr>
          <w:rStyle w:val="-"/>
          <w:lang w:val="en-US"/>
        </w:rPr>
        <w:t>com</w:t>
      </w:r>
      <w:r w:rsidR="009B21F6" w:rsidRPr="00E5092F">
        <w:rPr>
          <w:rStyle w:val="-"/>
        </w:rPr>
        <w:t>/</w:t>
      </w:r>
      <w:r w:rsidR="009B21F6" w:rsidRPr="00E5092F">
        <w:rPr>
          <w:rStyle w:val="-"/>
          <w:lang w:val="en-US"/>
        </w:rPr>
        <w:t>ntuaren</w:t>
      </w:r>
      <w:r w:rsidR="005F3622">
        <w:rPr>
          <w:rStyle w:val="-"/>
          <w:lang w:val="en-US"/>
        </w:rPr>
        <w:fldChar w:fldCharType="end"/>
      </w:r>
      <w:r w:rsidR="009B21F6" w:rsidRPr="009B21F6">
        <w:t xml:space="preserve"> </w:t>
      </w:r>
      <w:r w:rsidR="00192CEC">
        <w:t xml:space="preserve">όσο και στην ιστοσελίδα </w:t>
      </w:r>
      <w:r w:rsidR="005F3622">
        <w:rPr>
          <w:rStyle w:val="-"/>
          <w:lang w:val="en-US"/>
        </w:rPr>
        <w:fldChar w:fldCharType="begin"/>
      </w:r>
      <w:r w:rsidR="005F3622" w:rsidRPr="00836A20">
        <w:rPr>
          <w:rStyle w:val="-"/>
        </w:rPr>
        <w:instrText xml:space="preserve"> </w:instrText>
      </w:r>
      <w:r w:rsidR="005F3622">
        <w:rPr>
          <w:rStyle w:val="-"/>
          <w:lang w:val="en-US"/>
        </w:rPr>
        <w:instrText>HYPERLINK</w:instrText>
      </w:r>
      <w:r w:rsidR="005F3622" w:rsidRPr="00836A20">
        <w:rPr>
          <w:rStyle w:val="-"/>
        </w:rPr>
        <w:instrText xml:space="preserve"> "</w:instrText>
      </w:r>
      <w:r w:rsidR="005F3622">
        <w:rPr>
          <w:rStyle w:val="-"/>
          <w:lang w:val="en-US"/>
        </w:rPr>
        <w:instrText>http</w:instrText>
      </w:r>
      <w:r w:rsidR="005F3622" w:rsidRPr="00836A20">
        <w:rPr>
          <w:rStyle w:val="-"/>
        </w:rPr>
        <w:instrText>://</w:instrText>
      </w:r>
      <w:r w:rsidR="005F3622">
        <w:rPr>
          <w:rStyle w:val="-"/>
          <w:lang w:val="en-US"/>
        </w:rPr>
        <w:instrText>www</w:instrText>
      </w:r>
      <w:r w:rsidR="005F3622" w:rsidRPr="00836A20">
        <w:rPr>
          <w:rStyle w:val="-"/>
        </w:rPr>
        <w:instrText>.</w:instrText>
      </w:r>
      <w:r w:rsidR="005F3622">
        <w:rPr>
          <w:rStyle w:val="-"/>
          <w:lang w:val="en-US"/>
        </w:rPr>
        <w:instrText>ntua</w:instrText>
      </w:r>
      <w:r w:rsidR="005F3622" w:rsidRPr="00836A20">
        <w:rPr>
          <w:rStyle w:val="-"/>
        </w:rPr>
        <w:instrText>.</w:instrText>
      </w:r>
      <w:r w:rsidR="005F3622">
        <w:rPr>
          <w:rStyle w:val="-"/>
          <w:lang w:val="en-US"/>
        </w:rPr>
        <w:instrText>gr</w:instrText>
      </w:r>
      <w:r w:rsidR="005F3622" w:rsidRPr="00836A20">
        <w:rPr>
          <w:rStyle w:val="-"/>
        </w:rPr>
        <w:instrText>/</w:instrText>
      </w:r>
      <w:r w:rsidR="005F3622">
        <w:rPr>
          <w:rStyle w:val="-"/>
          <w:lang w:val="en-US"/>
        </w:rPr>
        <w:instrText>ntuaren</w:instrText>
      </w:r>
      <w:r w:rsidR="005F3622" w:rsidRPr="00836A20">
        <w:rPr>
          <w:rStyle w:val="-"/>
        </w:rPr>
        <w:instrText xml:space="preserve">" </w:instrText>
      </w:r>
      <w:r w:rsidR="005F3622">
        <w:rPr>
          <w:rStyle w:val="-"/>
          <w:lang w:val="en-US"/>
        </w:rPr>
        <w:fldChar w:fldCharType="separate"/>
      </w:r>
      <w:r w:rsidR="00192CEC" w:rsidRPr="00AD3DDB">
        <w:rPr>
          <w:rStyle w:val="-"/>
          <w:lang w:val="en-US"/>
        </w:rPr>
        <w:t>www</w:t>
      </w:r>
      <w:r w:rsidR="00192CEC" w:rsidRPr="00AD3DDB">
        <w:rPr>
          <w:rStyle w:val="-"/>
        </w:rPr>
        <w:t>.</w:t>
      </w:r>
      <w:r w:rsidR="00192CEC" w:rsidRPr="00AD3DDB">
        <w:rPr>
          <w:rStyle w:val="-"/>
          <w:lang w:val="en-US"/>
        </w:rPr>
        <w:t>ntua</w:t>
      </w:r>
      <w:r w:rsidR="00192CEC" w:rsidRPr="00AD3DDB">
        <w:rPr>
          <w:rStyle w:val="-"/>
        </w:rPr>
        <w:t>.</w:t>
      </w:r>
      <w:r w:rsidR="00192CEC" w:rsidRPr="00AD3DDB">
        <w:rPr>
          <w:rStyle w:val="-"/>
          <w:lang w:val="en-US"/>
        </w:rPr>
        <w:t>gr</w:t>
      </w:r>
      <w:r w:rsidR="00192CEC" w:rsidRPr="00AD3DDB">
        <w:rPr>
          <w:rStyle w:val="-"/>
        </w:rPr>
        <w:t>/</w:t>
      </w:r>
      <w:proofErr w:type="spellStart"/>
      <w:r w:rsidR="00192CEC" w:rsidRPr="00AD3DDB">
        <w:rPr>
          <w:rStyle w:val="-"/>
          <w:lang w:val="en-US"/>
        </w:rPr>
        <w:t>ntuaren</w:t>
      </w:r>
      <w:proofErr w:type="spellEnd"/>
      <w:r w:rsidR="005F3622">
        <w:rPr>
          <w:rStyle w:val="-"/>
          <w:lang w:val="en-US"/>
        </w:rPr>
        <w:fldChar w:fldCharType="end"/>
      </w:r>
      <w:r w:rsidR="00192CEC" w:rsidRPr="003D45BE">
        <w:rPr>
          <w:rStyle w:val="-"/>
          <w:color w:val="auto"/>
          <w:u w:val="none"/>
        </w:rPr>
        <w:t>.</w:t>
      </w:r>
      <w:r w:rsidR="00192CEC" w:rsidRPr="003D45BE">
        <w:rPr>
          <w:rStyle w:val="-"/>
          <w:color w:val="auto"/>
        </w:rPr>
        <w:t xml:space="preserve"> </w:t>
      </w:r>
      <w:r w:rsidR="009B21F6">
        <w:t xml:space="preserve">Ειδικά η Εναρκτήρια </w:t>
      </w:r>
      <w:proofErr w:type="spellStart"/>
      <w:r w:rsidR="009B21F6">
        <w:t>τηλε</w:t>
      </w:r>
      <w:proofErr w:type="spellEnd"/>
      <w:r w:rsidR="00192CEC">
        <w:t>-</w:t>
      </w:r>
      <w:r w:rsidR="00C474E9">
        <w:t>Εκδήλωση</w:t>
      </w:r>
      <w:r w:rsidR="00192CEC">
        <w:t xml:space="preserve"> θα μεταδίδεται ζωντανά και από το </w:t>
      </w:r>
      <w:r w:rsidR="00192CEC">
        <w:rPr>
          <w:lang w:val="en-US"/>
        </w:rPr>
        <w:t>site</w:t>
      </w:r>
      <w:r w:rsidR="00192CEC" w:rsidRPr="001955CC">
        <w:t xml:space="preserve"> </w:t>
      </w:r>
      <w:r w:rsidR="00192CEC">
        <w:t>της ΕΡΤ την Παρασκευή 27 Νοεμβρίου και ώρα 8:15-</w:t>
      </w:r>
      <w:r w:rsidR="009B21F6">
        <w:t>9:15, ενώ</w:t>
      </w:r>
      <w:r w:rsidR="00192CEC">
        <w:t xml:space="preserve"> θα προβληθούν και αντιπροσωπευτικά </w:t>
      </w:r>
      <w:r w:rsidR="00192CEC">
        <w:rPr>
          <w:lang w:val="en-US"/>
        </w:rPr>
        <w:t>video</w:t>
      </w:r>
      <w:r w:rsidR="00192CEC">
        <w:t>.</w:t>
      </w:r>
    </w:p>
    <w:p w14:paraId="5E33BD98" w14:textId="00D574F1" w:rsidR="009B21F6" w:rsidRPr="00BE1E32" w:rsidRDefault="009B21F6" w:rsidP="009B21F6">
      <w:pPr>
        <w:jc w:val="both"/>
      </w:pPr>
      <w:r>
        <w:t xml:space="preserve">Το κοινό, οι πολίτες της Αθήνας, και όλης της χώρας, με έμφαση στους μαθητές - σε στενή συνεργασία με το Υπουργείο Παιδείας - φοιτητές και εκπαιδευτικούς, θα έχει την ευκαιρία να γνωρίσει τους ερευνητές, βιώνοντας διαδικτυακά με ασφάλεια μέσω </w:t>
      </w:r>
      <w:r>
        <w:rPr>
          <w:lang w:val="en-US"/>
        </w:rPr>
        <w:t>live</w:t>
      </w:r>
      <w:r w:rsidRPr="00192CEC">
        <w:t xml:space="preserve"> </w:t>
      </w:r>
      <w:r>
        <w:rPr>
          <w:lang w:val="en-US"/>
        </w:rPr>
        <w:t>streaming</w:t>
      </w:r>
      <w:r w:rsidRPr="00192CEC">
        <w:t xml:space="preserve"> </w:t>
      </w:r>
      <w:bookmarkStart w:id="0" w:name="_GoBack"/>
      <w:bookmarkEnd w:id="0"/>
      <w:r>
        <w:t>πρότυπες εφαρμογές αντιμετώπισης της πανδημίας που αποτελεί και το κεντρικό ειδικό θέμα φέτος. Δυναμική είναι και η παρουσία νεοφυών επιχειρήσεων καινοτομίας και ομάδων νέων ερευνητών στο πεδίο αυτό</w:t>
      </w:r>
      <w:r w:rsidRPr="00BE1E32">
        <w:t>.</w:t>
      </w:r>
    </w:p>
    <w:p w14:paraId="3CF0EF44" w14:textId="77777777" w:rsidR="00192CEC" w:rsidRDefault="00192CEC" w:rsidP="00192CEC">
      <w:pPr>
        <w:jc w:val="both"/>
      </w:pPr>
      <w:r>
        <w:t xml:space="preserve">Η Βραδιά του Ερευνητή στοχεύει στο μέλλον: στο πέρασμα της έρευνας στην κοινωνία, στη δημιουργία θέσεων εργασίας του επιστημονικού δυναμικού, στη στήριξη της επιχειρηματικότητας των νέων, καθώς και νεοφυών επιχειρήσεων καινοτομίας στην πραγματική οικονομία. </w:t>
      </w:r>
    </w:p>
    <w:p w14:paraId="18709BED" w14:textId="77777777" w:rsidR="00C474E9" w:rsidRDefault="00C474E9" w:rsidP="00C474E9">
      <w:pPr>
        <w:spacing w:after="0" w:line="240" w:lineRule="auto"/>
      </w:pPr>
      <w:r w:rsidRPr="009D4645">
        <w:t xml:space="preserve">H επιστημονικά υπεύθυνη </w:t>
      </w:r>
      <w:r>
        <w:t xml:space="preserve">της Βραδιάς του Ερευνητή στο ΕΜΠ </w:t>
      </w:r>
    </w:p>
    <w:p w14:paraId="331A9902" w14:textId="77777777" w:rsidR="00C474E9" w:rsidRDefault="00C474E9" w:rsidP="00C474E9">
      <w:pPr>
        <w:spacing w:after="0" w:line="240" w:lineRule="auto"/>
        <w:rPr>
          <w:lang w:val="en-US"/>
        </w:rPr>
      </w:pPr>
      <w:r w:rsidRPr="009D4645">
        <w:rPr>
          <w:lang w:val="en-US"/>
        </w:rPr>
        <w:t>[Horizon 2020 ‘ARES – Attractive R</w:t>
      </w:r>
      <w:r w:rsidRPr="009D4645">
        <w:t>Ε</w:t>
      </w:r>
      <w:r w:rsidRPr="009D4645">
        <w:rPr>
          <w:lang w:val="en-US"/>
        </w:rPr>
        <w:t>searchers in the Spotlight’</w:t>
      </w:r>
      <w:r>
        <w:rPr>
          <w:lang w:val="en-US"/>
        </w:rPr>
        <w:t xml:space="preserve"> </w:t>
      </w:r>
      <w:r w:rsidRPr="009D4645">
        <w:t>για</w:t>
      </w:r>
      <w:r>
        <w:rPr>
          <w:lang w:val="en-US"/>
        </w:rPr>
        <w:t xml:space="preserve"> </w:t>
      </w:r>
      <w:r w:rsidRPr="009D4645">
        <w:t>το</w:t>
      </w:r>
      <w:r>
        <w:rPr>
          <w:lang w:val="en-US"/>
        </w:rPr>
        <w:t xml:space="preserve"> </w:t>
      </w:r>
      <w:r w:rsidRPr="009D4645">
        <w:t>ΕΜΠ</w:t>
      </w:r>
      <w:r w:rsidRPr="009D4645">
        <w:rPr>
          <w:lang w:val="en-US"/>
        </w:rPr>
        <w:t>]</w:t>
      </w:r>
    </w:p>
    <w:p w14:paraId="1E6CA743" w14:textId="77777777" w:rsidR="00C474E9" w:rsidRDefault="00C474E9" w:rsidP="00C474E9">
      <w:pPr>
        <w:spacing w:after="0" w:line="240" w:lineRule="auto"/>
      </w:pPr>
      <w:r w:rsidRPr="009D4645">
        <w:t>Καθηγήτρια ΕΜΠ Αντωνία Μοροπούλου</w:t>
      </w:r>
    </w:p>
    <w:p w14:paraId="49597E65" w14:textId="77777777" w:rsidR="00C474E9" w:rsidRDefault="00C474E9" w:rsidP="00002A89">
      <w:pPr>
        <w:jc w:val="both"/>
        <w:rPr>
          <w:i/>
          <w:iCs/>
        </w:rPr>
      </w:pPr>
    </w:p>
    <w:p w14:paraId="75AE8A8C" w14:textId="3D8324C1" w:rsidR="003D45BE" w:rsidRDefault="00F377B6" w:rsidP="00002A89">
      <w:pPr>
        <w:jc w:val="both"/>
      </w:pPr>
      <w:r>
        <w:rPr>
          <w:i/>
          <w:iCs/>
        </w:rPr>
        <w:t xml:space="preserve">(επισυνάπτονται </w:t>
      </w:r>
      <w:r w:rsidR="00BE1E32">
        <w:rPr>
          <w:i/>
          <w:iCs/>
        </w:rPr>
        <w:t>πρόγραμμα εναρκτήρια</w:t>
      </w:r>
      <w:r w:rsidR="009B21F6">
        <w:rPr>
          <w:i/>
          <w:iCs/>
        </w:rPr>
        <w:t>ς εκδήλωσης</w:t>
      </w:r>
      <w:r w:rsidR="00BE1E32">
        <w:rPr>
          <w:i/>
          <w:iCs/>
        </w:rPr>
        <w:t xml:space="preserve">, πρόγραμμα </w:t>
      </w:r>
      <w:r w:rsidR="00BE1E32">
        <w:rPr>
          <w:i/>
          <w:iCs/>
          <w:lang w:val="en-US"/>
        </w:rPr>
        <w:t>live</w:t>
      </w:r>
      <w:r w:rsidR="00BE1E32" w:rsidRPr="00BE1E32">
        <w:rPr>
          <w:i/>
          <w:iCs/>
        </w:rPr>
        <w:t xml:space="preserve"> </w:t>
      </w:r>
      <w:r w:rsidR="00BE1E32">
        <w:rPr>
          <w:i/>
          <w:iCs/>
          <w:lang w:val="en-US"/>
        </w:rPr>
        <w:t>streaming</w:t>
      </w:r>
      <w:r w:rsidR="00BE1E32" w:rsidRPr="00BE1E32">
        <w:rPr>
          <w:i/>
          <w:iCs/>
        </w:rPr>
        <w:t>)</w:t>
      </w:r>
    </w:p>
    <w:sectPr w:rsidR="003D45BE" w:rsidSect="009B21F6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CE44B" w14:textId="77777777" w:rsidR="005F3622" w:rsidRDefault="005F3622" w:rsidP="00BE1E32">
      <w:pPr>
        <w:spacing w:after="0" w:line="240" w:lineRule="auto"/>
      </w:pPr>
      <w:r>
        <w:separator/>
      </w:r>
    </w:p>
  </w:endnote>
  <w:endnote w:type="continuationSeparator" w:id="0">
    <w:p w14:paraId="7DEF99B0" w14:textId="77777777" w:rsidR="005F3622" w:rsidRDefault="005F3622" w:rsidP="00BE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1E711" w14:textId="77777777" w:rsidR="00BE1E32" w:rsidRDefault="00BE1E32" w:rsidP="00BE1E32">
    <w:pPr>
      <w:pStyle w:val="a5"/>
      <w:jc w:val="center"/>
      <w:rPr>
        <w:rFonts w:ascii="Helvetica" w:hAnsi="Helvetica" w:cs="Helvetica"/>
        <w:color w:val="212529"/>
        <w:shd w:val="clear" w:color="auto" w:fill="FFFFFF"/>
      </w:rPr>
    </w:pPr>
    <w:r>
      <w:rPr>
        <w:noProof/>
        <w:lang w:eastAsia="el-GR"/>
      </w:rPr>
      <w:drawing>
        <wp:inline distT="0" distB="0" distL="0" distR="0" wp14:anchorId="655AEACD" wp14:editId="6BEEB7C0">
          <wp:extent cx="597199" cy="395345"/>
          <wp:effectExtent l="0" t="0" r="0" b="5080"/>
          <wp:docPr id="3" name="Εικόνα 3" descr="https://www.ntua.gr/ntuaren/img/euro-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s://www.ntua.gr/ntuaren/img/euro-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84" cy="41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C852C" w14:textId="400C3590" w:rsidR="00BE1E32" w:rsidRPr="00BE1E32" w:rsidRDefault="00BE1E32" w:rsidP="00BE1E32">
    <w:pPr>
      <w:pStyle w:val="a5"/>
      <w:spacing w:before="240"/>
      <w:jc w:val="center"/>
      <w:rPr>
        <w:lang w:val="en-US"/>
      </w:rPr>
    </w:pPr>
    <w:r w:rsidRPr="008E4198">
      <w:rPr>
        <w:rFonts w:cstheme="minorHAnsi"/>
        <w:color w:val="212529"/>
        <w:shd w:val="clear" w:color="auto" w:fill="FFFFFF"/>
      </w:rPr>
      <w:t>Ευρωπαϊκό</w:t>
    </w:r>
    <w:r w:rsidRPr="008E4198">
      <w:rPr>
        <w:rFonts w:cstheme="minorHAnsi"/>
        <w:color w:val="212529"/>
        <w:shd w:val="clear" w:color="auto" w:fill="FFFFFF"/>
        <w:lang w:val="en-US"/>
      </w:rPr>
      <w:t xml:space="preserve"> </w:t>
    </w:r>
    <w:r w:rsidRPr="008E4198">
      <w:rPr>
        <w:rFonts w:cstheme="minorHAnsi"/>
        <w:color w:val="212529"/>
        <w:shd w:val="clear" w:color="auto" w:fill="FFFFFF"/>
      </w:rPr>
      <w:t>Πρόγραμμα</w:t>
    </w:r>
    <w:r w:rsidRPr="008E4198">
      <w:rPr>
        <w:rFonts w:cstheme="minorHAnsi"/>
        <w:color w:val="212529"/>
        <w:shd w:val="clear" w:color="auto" w:fill="FFFFFF"/>
        <w:lang w:val="en-US"/>
      </w:rPr>
      <w:t xml:space="preserve"> Horizon 2020 ‘ARES –Attractive R</w:t>
    </w:r>
    <w:r w:rsidRPr="008E4198">
      <w:rPr>
        <w:rFonts w:cstheme="minorHAnsi"/>
        <w:color w:val="212529"/>
        <w:shd w:val="clear" w:color="auto" w:fill="FFFFFF"/>
      </w:rPr>
      <w:t>Ε</w:t>
    </w:r>
    <w:r w:rsidRPr="008E4198">
      <w:rPr>
        <w:rFonts w:cstheme="minorHAnsi"/>
        <w:color w:val="212529"/>
        <w:shd w:val="clear" w:color="auto" w:fill="FFFFFF"/>
        <w:lang w:val="en-US"/>
      </w:rPr>
      <w:t>searchers in the Spotlight’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12224" w14:textId="77777777" w:rsidR="005F3622" w:rsidRDefault="005F3622" w:rsidP="00BE1E32">
      <w:pPr>
        <w:spacing w:after="0" w:line="240" w:lineRule="auto"/>
      </w:pPr>
      <w:r>
        <w:separator/>
      </w:r>
    </w:p>
  </w:footnote>
  <w:footnote w:type="continuationSeparator" w:id="0">
    <w:p w14:paraId="254E51C9" w14:textId="77777777" w:rsidR="005F3622" w:rsidRDefault="005F3622" w:rsidP="00BE1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10655"/>
    <w:multiLevelType w:val="hybridMultilevel"/>
    <w:tmpl w:val="44A83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D5"/>
    <w:rsid w:val="00002A89"/>
    <w:rsid w:val="000837C5"/>
    <w:rsid w:val="00113034"/>
    <w:rsid w:val="00192CEC"/>
    <w:rsid w:val="001C5723"/>
    <w:rsid w:val="002E2886"/>
    <w:rsid w:val="003B6EAC"/>
    <w:rsid w:val="003D45BE"/>
    <w:rsid w:val="004F4BD9"/>
    <w:rsid w:val="00597F05"/>
    <w:rsid w:val="005C1549"/>
    <w:rsid w:val="005D0F3E"/>
    <w:rsid w:val="005F3622"/>
    <w:rsid w:val="0073710F"/>
    <w:rsid w:val="00747ECB"/>
    <w:rsid w:val="00760A28"/>
    <w:rsid w:val="007656C3"/>
    <w:rsid w:val="007758AF"/>
    <w:rsid w:val="00836A20"/>
    <w:rsid w:val="00884666"/>
    <w:rsid w:val="009052F9"/>
    <w:rsid w:val="009B198F"/>
    <w:rsid w:val="009B21F6"/>
    <w:rsid w:val="00A36F8F"/>
    <w:rsid w:val="00A87570"/>
    <w:rsid w:val="00AE521E"/>
    <w:rsid w:val="00BE1E32"/>
    <w:rsid w:val="00C33A2F"/>
    <w:rsid w:val="00C474E9"/>
    <w:rsid w:val="00D9453B"/>
    <w:rsid w:val="00DA0F48"/>
    <w:rsid w:val="00DA505E"/>
    <w:rsid w:val="00DD69D5"/>
    <w:rsid w:val="00DE49D6"/>
    <w:rsid w:val="00EC198E"/>
    <w:rsid w:val="00F3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5E95"/>
  <w15:chartTrackingRefBased/>
  <w15:docId w15:val="{6DF11366-C869-4B07-A077-C0DA24AE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5BE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E1E3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E1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E1E32"/>
  </w:style>
  <w:style w:type="paragraph" w:styleId="a5">
    <w:name w:val="footer"/>
    <w:basedOn w:val="a"/>
    <w:link w:val="Char0"/>
    <w:uiPriority w:val="99"/>
    <w:unhideWhenUsed/>
    <w:rsid w:val="00BE1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E1E32"/>
  </w:style>
  <w:style w:type="paragraph" w:styleId="a6">
    <w:name w:val="Balloon Text"/>
    <w:basedOn w:val="a"/>
    <w:link w:val="Char1"/>
    <w:uiPriority w:val="99"/>
    <w:semiHidden/>
    <w:unhideWhenUsed/>
    <w:rsid w:val="0090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0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271B-7A98-4371-95EE-B91DCAFC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Moropoulou</dc:creator>
  <cp:keywords/>
  <dc:description/>
  <cp:lastModifiedBy>Tonia Moropoulou</cp:lastModifiedBy>
  <cp:revision>4</cp:revision>
  <cp:lastPrinted>2020-11-25T11:27:00Z</cp:lastPrinted>
  <dcterms:created xsi:type="dcterms:W3CDTF">2020-11-25T12:02:00Z</dcterms:created>
  <dcterms:modified xsi:type="dcterms:W3CDTF">2020-11-25T12:12:00Z</dcterms:modified>
</cp:coreProperties>
</file>